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AF" w:rsidRDefault="002D4FCD">
      <w:pPr>
        <w:jc w:val="right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6942AF" w:rsidRDefault="002D4FCD">
      <w:pPr>
        <w:tabs>
          <w:tab w:val="left" w:pos="12990"/>
        </w:tabs>
        <w:jc w:val="right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Директор коледжу</w:t>
      </w:r>
    </w:p>
    <w:p w:rsidR="006942AF" w:rsidRDefault="002D4FCD">
      <w:pPr>
        <w:tabs>
          <w:tab w:val="center" w:pos="7285"/>
          <w:tab w:val="left" w:pos="12690"/>
        </w:tabs>
        <w:jc w:val="right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</w:t>
      </w:r>
    </w:p>
    <w:p w:rsidR="006942AF" w:rsidRDefault="002D4FCD">
      <w:pPr>
        <w:tabs>
          <w:tab w:val="center" w:pos="7285"/>
          <w:tab w:val="left" w:pos="12690"/>
        </w:tabs>
        <w:jc w:val="right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_________________В.В.Росоха    </w:t>
      </w:r>
    </w:p>
    <w:p w:rsidR="006942AF" w:rsidRDefault="002D4FCD">
      <w:pPr>
        <w:tabs>
          <w:tab w:val="center" w:pos="7285"/>
          <w:tab w:val="left" w:pos="12690"/>
        </w:tabs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</w:t>
      </w:r>
      <w:r>
        <w:rPr>
          <w:b/>
          <w:i/>
          <w:sz w:val="22"/>
          <w:szCs w:val="22"/>
          <w:lang w:val="uk-UA"/>
        </w:rPr>
        <w:t xml:space="preserve">11.02.2026 </w:t>
      </w:r>
      <w:r>
        <w:rPr>
          <w:b/>
          <w:i/>
          <w:sz w:val="22"/>
          <w:szCs w:val="22"/>
          <w:lang w:val="uk-UA"/>
        </w:rPr>
        <w:t xml:space="preserve"> року             </w:t>
      </w:r>
    </w:p>
    <w:p w:rsidR="006942AF" w:rsidRDefault="002D4FCD">
      <w:pPr>
        <w:tabs>
          <w:tab w:val="left" w:pos="12990"/>
        </w:tabs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Для студентів І курсу заочної форми навчання </w:t>
      </w:r>
    </w:p>
    <w:p w:rsidR="006942AF" w:rsidRDefault="002D4FCD">
      <w:pPr>
        <w:tabs>
          <w:tab w:val="left" w:pos="12990"/>
        </w:tabs>
        <w:jc w:val="center"/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спеціаль</w:t>
      </w:r>
      <w:r w:rsidR="00430036">
        <w:rPr>
          <w:b/>
          <w:i/>
          <w:sz w:val="22"/>
          <w:szCs w:val="22"/>
          <w:lang w:val="uk-UA"/>
        </w:rPr>
        <w:t>ності «</w:t>
      </w:r>
      <w:r w:rsidR="00430036">
        <w:rPr>
          <w:b/>
          <w:i/>
          <w:sz w:val="22"/>
          <w:szCs w:val="22"/>
          <w:lang w:val="en-US"/>
        </w:rPr>
        <w:t>J</w:t>
      </w:r>
      <w:r w:rsidR="00430036" w:rsidRPr="00430036">
        <w:rPr>
          <w:b/>
          <w:i/>
          <w:sz w:val="22"/>
          <w:szCs w:val="22"/>
        </w:rPr>
        <w:t xml:space="preserve">3 </w:t>
      </w:r>
      <w:r w:rsidR="00430036">
        <w:rPr>
          <w:b/>
          <w:i/>
          <w:sz w:val="22"/>
          <w:szCs w:val="22"/>
          <w:lang w:val="uk-UA"/>
        </w:rPr>
        <w:t>Туризм та</w:t>
      </w:r>
      <w:bookmarkStart w:id="0" w:name="_GoBack"/>
      <w:bookmarkEnd w:id="0"/>
      <w:r w:rsidR="00430036">
        <w:rPr>
          <w:b/>
          <w:i/>
          <w:sz w:val="22"/>
          <w:szCs w:val="22"/>
          <w:lang w:val="uk-UA"/>
        </w:rPr>
        <w:t xml:space="preserve"> </w:t>
      </w:r>
      <w:r w:rsidR="00AF5A02">
        <w:rPr>
          <w:b/>
          <w:i/>
          <w:sz w:val="22"/>
          <w:szCs w:val="22"/>
          <w:lang w:val="uk-UA"/>
        </w:rPr>
        <w:t xml:space="preserve"> рекреація</w:t>
      </w:r>
      <w:r>
        <w:rPr>
          <w:b/>
          <w:i/>
          <w:sz w:val="22"/>
          <w:szCs w:val="22"/>
          <w:lang w:val="uk-UA"/>
        </w:rPr>
        <w:t>»</w:t>
      </w:r>
    </w:p>
    <w:p w:rsidR="006942AF" w:rsidRDefault="006942AF"/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</w:tblGrid>
      <w:tr w:rsidR="006942AF">
        <w:trPr>
          <w:trHeight w:val="55"/>
          <w:jc w:val="center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2AF" w:rsidRDefault="002D4FC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Дні</w:t>
            </w:r>
          </w:p>
          <w:p w:rsidR="006942AF" w:rsidRDefault="002D4FC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2AF" w:rsidRDefault="002D4FC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2AF" w:rsidRDefault="002D4FC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обслуговування – ТОз11</w:t>
            </w:r>
          </w:p>
          <w:p w:rsidR="006942AF" w:rsidRDefault="006942A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:rsidR="006942AF">
        <w:trPr>
          <w:trHeight w:val="248"/>
          <w:jc w:val="center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42AF" w:rsidRDefault="006942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42AF" w:rsidRDefault="006942A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2AF" w:rsidRDefault="002D4FC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2AF" w:rsidRDefault="002D4FC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2AF" w:rsidRDefault="002D4FCD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</w:tr>
      <w:tr w:rsidR="004B76D1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Pr="004B76D1" w:rsidRDefault="004B76D1" w:rsidP="004B76D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B76D1">
              <w:rPr>
                <w:b/>
                <w:bCs/>
                <w:sz w:val="18"/>
                <w:szCs w:val="18"/>
                <w:lang w:val="uk-UA"/>
              </w:rPr>
              <w:t>Понеділок</w:t>
            </w:r>
          </w:p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16.02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Історія туризму. </w:t>
            </w:r>
            <w:r w:rsidRPr="00D50AA1"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 С.</w:t>
            </w:r>
          </w:p>
        </w:tc>
      </w:tr>
      <w:tr w:rsidR="004B76D1" w:rsidTr="00077FF2">
        <w:trPr>
          <w:trHeight w:val="20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23.02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Інформаційні системи і технлогії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Друзд Л.М.</w:t>
            </w:r>
          </w:p>
        </w:tc>
      </w:tr>
      <w:tr w:rsidR="004B76D1" w:rsidTr="008D3A54">
        <w:trPr>
          <w:trHeight w:val="20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23.02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Сучасні різновиди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М.С.</w:t>
            </w:r>
          </w:p>
        </w:tc>
      </w:tr>
      <w:tr w:rsidR="004B76D1" w:rsidTr="00FE4956">
        <w:trPr>
          <w:trHeight w:val="201"/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Pr="004B76D1" w:rsidRDefault="004B76D1" w:rsidP="004B76D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B76D1">
              <w:rPr>
                <w:b/>
                <w:bCs/>
                <w:sz w:val="18"/>
                <w:szCs w:val="18"/>
                <w:lang w:val="uk-UA"/>
              </w:rPr>
              <w:t>Вівторок</w:t>
            </w:r>
          </w:p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17.02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Вступ до спеціальності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Белоусова-Зомбор Г.Е.</w:t>
            </w:r>
          </w:p>
        </w:tc>
      </w:tr>
      <w:tr w:rsidR="004B76D1" w:rsidTr="00FE495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17.02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Друга іноземна мова (за проф. спрям.).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Белоусова-Зомбор Г.Е.</w:t>
            </w:r>
          </w:p>
        </w:tc>
      </w:tr>
      <w:tr w:rsidR="004B76D1" w:rsidTr="00FE495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24.02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Друга іноземна мова (за проф. спрям.). </w:t>
            </w:r>
            <w:r w:rsidRPr="00714F40"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Белоусова-Зомбор Г.Е.</w:t>
            </w:r>
          </w:p>
        </w:tc>
      </w:tr>
      <w:tr w:rsidR="004B76D1" w:rsidTr="008D3A54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Pr="004B76D1" w:rsidRDefault="004B76D1" w:rsidP="004B76D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B76D1">
              <w:rPr>
                <w:b/>
                <w:bCs/>
                <w:sz w:val="18"/>
                <w:szCs w:val="18"/>
                <w:lang w:val="uk-UA"/>
              </w:rPr>
              <w:t>Середа</w:t>
            </w:r>
          </w:p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18.02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Pr="008D3A54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Історія України. </w:t>
            </w:r>
            <w:r>
              <w:rPr>
                <w:b/>
                <w:bCs/>
                <w:sz w:val="18"/>
                <w:szCs w:val="18"/>
                <w:lang w:val="uk-UA"/>
              </w:rPr>
              <w:t>Екзамен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Росоха В.В.</w:t>
            </w:r>
          </w:p>
        </w:tc>
      </w:tr>
      <w:tr w:rsidR="004B76D1" w:rsidTr="00BE06AB">
        <w:trPr>
          <w:trHeight w:val="7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24.02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Рекреаційна 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Білей Н. М.</w:t>
            </w:r>
          </w:p>
        </w:tc>
      </w:tr>
      <w:tr w:rsidR="004B76D1" w:rsidTr="008D3A54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24.02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Екологія. </w:t>
            </w:r>
            <w:r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Ларіна Г.В.</w:t>
            </w:r>
          </w:p>
        </w:tc>
      </w:tr>
      <w:tr w:rsidR="004B76D1" w:rsidTr="008D3A54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04.03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Вступ до спеціальності. </w:t>
            </w:r>
            <w:r w:rsidRPr="008D3A54">
              <w:rPr>
                <w:b/>
                <w:bCs/>
                <w:sz w:val="18"/>
                <w:szCs w:val="18"/>
                <w:lang w:val="uk-UA"/>
              </w:rPr>
              <w:t>Екзамен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Белоусова-Зомбор Г.Е.</w:t>
            </w:r>
          </w:p>
        </w:tc>
      </w:tr>
      <w:tr w:rsidR="004B76D1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Pr="004B76D1" w:rsidRDefault="004B76D1" w:rsidP="004B76D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B76D1">
              <w:rPr>
                <w:b/>
                <w:bCs/>
                <w:sz w:val="18"/>
                <w:szCs w:val="18"/>
                <w:lang w:val="uk-UA"/>
              </w:rPr>
              <w:t>Четвер</w:t>
            </w:r>
          </w:p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19.02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Економічна теорія. </w:t>
            </w:r>
            <w:r w:rsidRPr="00714F40"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Тидір Н.І.</w:t>
            </w:r>
          </w:p>
        </w:tc>
      </w:tr>
      <w:tr w:rsidR="004B76D1" w:rsidTr="00FE495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26.02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психології.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Бровді М.Ю.</w:t>
            </w:r>
          </w:p>
        </w:tc>
      </w:tr>
      <w:tr w:rsidR="004B76D1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26.02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Геогафія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B76D1" w:rsidRDefault="004B76D1" w:rsidP="004B76D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B76D1" w:rsidRDefault="004B76D1" w:rsidP="004B76D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Ціцей О.І.</w:t>
            </w:r>
          </w:p>
        </w:tc>
      </w:tr>
      <w:tr w:rsidR="00430036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30036" w:rsidRPr="004B76D1" w:rsidRDefault="00430036" w:rsidP="0043003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B76D1">
              <w:rPr>
                <w:b/>
                <w:bCs/>
                <w:sz w:val="18"/>
                <w:szCs w:val="18"/>
                <w:lang w:val="uk-UA"/>
              </w:rPr>
              <w:t>П</w:t>
            </w:r>
            <w:r w:rsidRPr="004B76D1">
              <w:rPr>
                <w:b/>
                <w:bCs/>
                <w:sz w:val="18"/>
                <w:szCs w:val="18"/>
                <w:lang w:val="en-US"/>
              </w:rPr>
              <w:t>’</w:t>
            </w:r>
            <w:r w:rsidRPr="004B76D1">
              <w:rPr>
                <w:b/>
                <w:bCs/>
                <w:sz w:val="18"/>
                <w:szCs w:val="18"/>
                <w:lang w:val="uk-UA"/>
              </w:rPr>
              <w:t>ятниця</w:t>
            </w:r>
          </w:p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20.02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30036" w:rsidRDefault="00430036" w:rsidP="004300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 за проф. спрям-м.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30036" w:rsidRDefault="00430036" w:rsidP="004300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:rsidR="00430036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</w:t>
            </w:r>
            <w:r>
              <w:rPr>
                <w:bCs/>
                <w:sz w:val="18"/>
                <w:szCs w:val="18"/>
                <w:lang w:val="uk-UA"/>
              </w:rPr>
              <w:t>7.02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30036" w:rsidRDefault="00430036" w:rsidP="004300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Еконміка підприємства. </w:t>
            </w:r>
            <w:r w:rsidRPr="003359B7">
              <w:rPr>
                <w:b/>
                <w:bCs/>
                <w:sz w:val="18"/>
                <w:szCs w:val="18"/>
                <w:lang w:val="uk-UA"/>
              </w:rPr>
              <w:t>Екзамен.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30036" w:rsidRDefault="00430036" w:rsidP="004300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Кудак К.М.</w:t>
            </w:r>
          </w:p>
        </w:tc>
      </w:tr>
      <w:tr w:rsidR="00430036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06.03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30036" w:rsidRDefault="00430036" w:rsidP="004300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Історія української культури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  <w:r w:rsidRPr="007E261C">
              <w:rPr>
                <w:b/>
                <w:bCs/>
                <w:sz w:val="18"/>
                <w:szCs w:val="18"/>
                <w:lang w:val="uk-UA"/>
              </w:rPr>
              <w:t xml:space="preserve"> 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30036" w:rsidRDefault="00430036" w:rsidP="004300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Лутак Т.І</w:t>
            </w:r>
          </w:p>
        </w:tc>
      </w:tr>
      <w:tr w:rsidR="00430036" w:rsidTr="00FE4956">
        <w:trPr>
          <w:trHeight w:val="298"/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30036" w:rsidRPr="004B76D1" w:rsidRDefault="00430036" w:rsidP="0043003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B76D1">
              <w:rPr>
                <w:b/>
                <w:bCs/>
                <w:sz w:val="18"/>
                <w:szCs w:val="18"/>
                <w:lang w:val="uk-UA"/>
              </w:rPr>
              <w:t>Субота</w:t>
            </w:r>
          </w:p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21.02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30036" w:rsidRDefault="00430036" w:rsidP="004300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Іноземна мова за проф. спрям-м.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30036" w:rsidRDefault="00430036" w:rsidP="004300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Феделещак Н. Б.</w:t>
            </w:r>
          </w:p>
        </w:tc>
      </w:tr>
      <w:tr w:rsidR="00430036" w:rsidTr="00FE4956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21.02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30036" w:rsidRDefault="00430036" w:rsidP="004300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Основа правознавства.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D50AA1">
              <w:rPr>
                <w:b/>
                <w:bCs/>
                <w:sz w:val="18"/>
                <w:szCs w:val="18"/>
                <w:lang w:val="uk-UA"/>
              </w:rPr>
              <w:t>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430036" w:rsidRDefault="00430036" w:rsidP="004300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Дист.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30036" w:rsidRDefault="00430036" w:rsidP="004300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Демко О.О.</w:t>
            </w:r>
          </w:p>
        </w:tc>
      </w:tr>
    </w:tbl>
    <w:p w:rsidR="006942AF" w:rsidRDefault="006942AF"/>
    <w:p w:rsidR="006942AF" w:rsidRDefault="006942AF"/>
    <w:p w:rsidR="006942AF" w:rsidRDefault="006942AF"/>
    <w:p w:rsidR="006942AF" w:rsidRDefault="002D4FCD">
      <w:pPr>
        <w:ind w:hanging="851"/>
        <w:jc w:val="both"/>
        <w:rPr>
          <w:b/>
          <w:lang w:val="uk-UA"/>
        </w:rPr>
      </w:pPr>
      <w:r>
        <w:rPr>
          <w:b/>
          <w:lang w:val="uk-UA"/>
        </w:rPr>
        <w:t xml:space="preserve">Завідувач відділення:                                                                                                     Руслана ШТАЄР  </w:t>
      </w:r>
    </w:p>
    <w:p w:rsidR="006942AF" w:rsidRDefault="006942AF">
      <w:pPr>
        <w:ind w:hanging="851"/>
        <w:jc w:val="both"/>
        <w:rPr>
          <w:b/>
          <w:lang w:val="uk-UA"/>
        </w:rPr>
      </w:pPr>
    </w:p>
    <w:p w:rsidR="006942AF" w:rsidRDefault="002D4FCD">
      <w:pPr>
        <w:ind w:hanging="851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</w:t>
      </w:r>
    </w:p>
    <w:p w:rsidR="006942AF" w:rsidRDefault="002D4FCD">
      <w:pPr>
        <w:ind w:hanging="851"/>
        <w:jc w:val="both"/>
        <w:rPr>
          <w:b/>
          <w:i/>
        </w:rPr>
      </w:pPr>
      <w:r>
        <w:rPr>
          <w:b/>
          <w:lang w:val="uk-UA"/>
        </w:rPr>
        <w:t xml:space="preserve"> ПОГОДЖЕНО:                                                         Заступник  директора:  Наталія</w:t>
      </w:r>
      <w:r>
        <w:rPr>
          <w:b/>
          <w:lang w:val="uk-UA"/>
        </w:rPr>
        <w:t xml:space="preserve"> АЛЕКСАНДРА</w:t>
      </w:r>
    </w:p>
    <w:p w:rsidR="006942AF" w:rsidRDefault="006942AF"/>
    <w:p w:rsidR="006942AF" w:rsidRDefault="006942AF" w:rsidP="00077FF2">
      <w:pPr>
        <w:tabs>
          <w:tab w:val="left" w:pos="3808"/>
        </w:tabs>
      </w:pPr>
    </w:p>
    <w:sectPr w:rsidR="006942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CD" w:rsidRDefault="002D4FCD">
      <w:r>
        <w:separator/>
      </w:r>
    </w:p>
  </w:endnote>
  <w:endnote w:type="continuationSeparator" w:id="0">
    <w:p w:rsidR="002D4FCD" w:rsidRDefault="002D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CD" w:rsidRDefault="002D4FCD">
      <w:r>
        <w:separator/>
      </w:r>
    </w:p>
  </w:footnote>
  <w:footnote w:type="continuationSeparator" w:id="0">
    <w:p w:rsidR="002D4FCD" w:rsidRDefault="002D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79"/>
    <w:rsid w:val="00077FF2"/>
    <w:rsid w:val="00141942"/>
    <w:rsid w:val="001773C5"/>
    <w:rsid w:val="00275524"/>
    <w:rsid w:val="002D4FCD"/>
    <w:rsid w:val="003359B7"/>
    <w:rsid w:val="003D7E25"/>
    <w:rsid w:val="00430036"/>
    <w:rsid w:val="004B76D1"/>
    <w:rsid w:val="004F5470"/>
    <w:rsid w:val="006942AF"/>
    <w:rsid w:val="00714F40"/>
    <w:rsid w:val="007E261C"/>
    <w:rsid w:val="0085770A"/>
    <w:rsid w:val="008D3A54"/>
    <w:rsid w:val="009621A0"/>
    <w:rsid w:val="00971678"/>
    <w:rsid w:val="00A93FAC"/>
    <w:rsid w:val="00AF5A02"/>
    <w:rsid w:val="00B84479"/>
    <w:rsid w:val="00BE06AB"/>
    <w:rsid w:val="00CF2BAC"/>
    <w:rsid w:val="00D50AA1"/>
    <w:rsid w:val="00D95CD1"/>
    <w:rsid w:val="00DD0B46"/>
    <w:rsid w:val="00E915F0"/>
    <w:rsid w:val="00FE4956"/>
    <w:rsid w:val="6D8C287E"/>
    <w:rsid w:val="74B9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EAE4"/>
  <w15:docId w15:val="{A11804C7-C72F-4755-B35E-3CB6F0CD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9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95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F19A-6B75-4167-8206-E773B487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PC</dc:creator>
  <cp:lastModifiedBy>PC PC</cp:lastModifiedBy>
  <cp:revision>3</cp:revision>
  <cp:lastPrinted>2026-02-12T09:15:00Z</cp:lastPrinted>
  <dcterms:created xsi:type="dcterms:W3CDTF">2026-02-12T08:15:00Z</dcterms:created>
  <dcterms:modified xsi:type="dcterms:W3CDTF">2026-02-12T10:19:00Z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2F2F4C7DCB22400C948743BD89FC997D_13</vt:lpwstr>
  </property>
</Properties>
</file>