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0E" w:rsidRPr="00482A58" w:rsidRDefault="00A54D0E" w:rsidP="00A54D0E">
      <w:pPr>
        <w:pStyle w:val="1"/>
        <w:tabs>
          <w:tab w:val="left" w:pos="7938"/>
        </w:tabs>
        <w:spacing w:before="61" w:line="256" w:lineRule="auto"/>
        <w:ind w:left="0"/>
        <w:rPr>
          <w:color w:val="000000" w:themeColor="text1"/>
        </w:rPr>
      </w:pP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bookmarkStart w:id="0" w:name="_Hlk138884796"/>
      <w:r w:rsidRPr="00482A58">
        <w:rPr>
          <w:color w:val="000000" w:themeColor="text1"/>
        </w:rPr>
        <w:t>ПРИРОДНИЧО ГУМАНІТАРНИЙ ФАХОВИЙ КОЛЕДЖ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A54D0E" w:rsidRPr="00482A58" w:rsidRDefault="00A54D0E" w:rsidP="00CC5F93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A54D0E" w:rsidRPr="00DF7994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="00DF7994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DF7994">
        <w:rPr>
          <w:rFonts w:ascii="Times New Roman" w:hAnsi="Times New Roman"/>
          <w:b/>
          <w:color w:val="000000" w:themeColor="text1"/>
          <w:sz w:val="28"/>
          <w:lang w:val="uk-UA"/>
        </w:rPr>
        <w:t>ТВОРЧОМУ КОНКУРСІ</w:t>
      </w:r>
    </w:p>
    <w:p w:rsidR="00CC5F93" w:rsidRPr="00CC5F93" w:rsidRDefault="00226369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3</w:t>
      </w:r>
      <w:r w:rsidR="00DF7994"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A54D0E" w:rsidRPr="00482A58" w:rsidRDefault="00A54D0E" w:rsidP="00CC5F93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для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здобуття</w:t>
      </w:r>
      <w:proofErr w:type="spellEnd"/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фахової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передвищої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освіти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у 2025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році</w:t>
      </w:r>
      <w:proofErr w:type="spellEnd"/>
    </w:p>
    <w:p w:rsidR="00CC5F93" w:rsidRDefault="00A54D0E" w:rsidP="00CC5F93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482A58">
        <w:rPr>
          <w:rFonts w:ascii="Times New Roman" w:hAnsi="Times New Roman" w:cs="Times New Roman"/>
          <w:color w:val="000000" w:themeColor="text1"/>
        </w:rPr>
        <w:t>Вступ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на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основі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r w:rsidR="00E87C7B">
        <w:rPr>
          <w:rFonts w:ascii="Times New Roman" w:hAnsi="Times New Roman" w:cs="Times New Roman"/>
          <w:color w:val="000000" w:themeColor="text1"/>
          <w:lang w:val="uk-UA"/>
        </w:rPr>
        <w:t>повної загальної</w:t>
      </w:r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середньої</w:t>
      </w:r>
      <w:proofErr w:type="spellEnd"/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освіти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(</w:t>
      </w:r>
      <w:r w:rsidR="00E87C7B">
        <w:rPr>
          <w:rFonts w:ascii="Times New Roman" w:hAnsi="Times New Roman" w:cs="Times New Roman"/>
          <w:color w:val="000000" w:themeColor="text1"/>
          <w:lang w:val="uk-UA"/>
        </w:rPr>
        <w:t>11</w:t>
      </w:r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клас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>)</w:t>
      </w:r>
    </w:p>
    <w:p w:rsidR="00DF7994" w:rsidRPr="00DF7994" w:rsidRDefault="00DF7994" w:rsidP="00DF7994"/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Андрейко Іван Віталійович 11.03.2008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Андрусь Даніель Романович 09.09.2007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Батлюк Юрій Миколайович 27.04.2008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Боднар Павло Павлович 05.08.2008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Вашкович Сергій Сергійович 29.10.2008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Галатиба Михайло Дмитрович 25.10.1987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Гойзан Юрій Юрійович 27.09.2008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Гріголінська Катерина Вікторівна 15.09.2007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Гуштан Анюта Володимирівна 23.09.2008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Домерецький Ігор Ігорович 11.02.2008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Ігнатик Іван Михайлович 07.07.2008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Кампо Олег Олегович 26.05.1999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Ковальчук Іван Сергійович 17.06.2008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Ктітор Ілля Васильович 09.08.2008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Кузнецов Олег Віталійович 03.06.2008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Ляхович Сергій Іванович 19.10.2000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Марич Олександр Михайлович 25.01.2001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Марюхнич Даніелла Романівна 02.06.2008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Матьовка Євгеній Сергійович 19.01.2001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Плієнко Ігор Ігорович 20.03.2008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Ситар Мар`ян Ярославович 08.08.2008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Тараненко Іван Ростиславович 23.10.2008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Траль Олександр Анатолійович 18.08.2000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Феделеш Олександр Ігорович 15.01.2008</w:t>
            </w:r>
          </w:p>
        </w:tc>
      </w:tr>
      <w:tr w:rsidR="00E87C7B" w:rsidRPr="00E87C7B" w:rsidTr="00E87C7B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7C7B" w:rsidRPr="00E87C7B" w:rsidRDefault="00E87C7B" w:rsidP="00E87C7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E87C7B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Чічак Микола Миколайович 25.07.2000</w:t>
            </w:r>
          </w:p>
        </w:tc>
      </w:tr>
    </w:tbl>
    <w:p w:rsidR="00CC5F93" w:rsidRPr="00CC5F93" w:rsidRDefault="00CC5F93" w:rsidP="00CC5F93">
      <w:pPr>
        <w:spacing w:after="0"/>
        <w:jc w:val="center"/>
        <w:rPr>
          <w:lang w:val="uk-UA"/>
        </w:rPr>
      </w:pPr>
    </w:p>
    <w:bookmarkEnd w:id="0"/>
    <w:p w:rsidR="00A54D0E" w:rsidRDefault="00A54D0E" w:rsidP="00A54D0E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E87C7B" w:rsidRDefault="00E87C7B" w:rsidP="00A54D0E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E87C7B" w:rsidRDefault="00E87C7B" w:rsidP="00A54D0E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E87C7B" w:rsidRDefault="00E87C7B" w:rsidP="00A54D0E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326F90" w:rsidRPr="00482A58" w:rsidRDefault="00326F90" w:rsidP="00326F90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4"/>
        </w:rPr>
      </w:pPr>
      <w:proofErr w:type="spellStart"/>
      <w:r w:rsidRPr="00482A58">
        <w:rPr>
          <w:rFonts w:ascii="Times New Roman" w:hAnsi="Times New Roman"/>
          <w:b/>
          <w:i/>
          <w:color w:val="000000" w:themeColor="text1"/>
          <w:sz w:val="24"/>
        </w:rPr>
        <w:lastRenderedPageBreak/>
        <w:t>Примітка</w:t>
      </w:r>
      <w:proofErr w:type="spellEnd"/>
      <w:r w:rsidRPr="00482A58">
        <w:rPr>
          <w:rFonts w:ascii="Times New Roman" w:hAnsi="Times New Roman"/>
          <w:b/>
          <w:i/>
          <w:color w:val="000000" w:themeColor="text1"/>
          <w:sz w:val="24"/>
        </w:rPr>
        <w:t>:</w:t>
      </w:r>
    </w:p>
    <w:p w:rsidR="00E87C7B" w:rsidRPr="00482A58" w:rsidRDefault="00E87C7B" w:rsidP="00E87C7B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4"/>
        </w:rPr>
      </w:pPr>
    </w:p>
    <w:p w:rsidR="00E87C7B" w:rsidRPr="00482A58" w:rsidRDefault="00E87C7B" w:rsidP="00E87C7B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Конкурс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фізичних</w:t>
      </w:r>
      <w:proofErr w:type="spellEnd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здібностей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проводиться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стадіоні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Авангард»  за</w:t>
      </w:r>
      <w:proofErr w:type="gram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адресою: м. Ужгород,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вул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Івана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Франка, 1.</w:t>
      </w:r>
    </w:p>
    <w:p w:rsidR="00E87C7B" w:rsidRPr="00482A58" w:rsidRDefault="00E87C7B" w:rsidP="00E87C7B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Початок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реєстрації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вступників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о </w:t>
      </w:r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8:00 .</w:t>
      </w:r>
      <w:proofErr w:type="gramEnd"/>
    </w:p>
    <w:p w:rsidR="00E87C7B" w:rsidRPr="00482A58" w:rsidRDefault="00E87C7B" w:rsidP="00E87C7B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Вступникам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необхідно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мати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паспорт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інший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документ з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фотографією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що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посвідчує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особу. </w:t>
      </w:r>
    </w:p>
    <w:p w:rsidR="00E87C7B" w:rsidRPr="00482A58" w:rsidRDefault="00E87C7B" w:rsidP="00E87C7B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</w:rPr>
        <w:t>Вступники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чоловічої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статі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віком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від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17 до 60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років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Fonts w:ascii="Times New Roman" w:hAnsi="Times New Roman"/>
          <w:color w:val="000000" w:themeColor="text1"/>
        </w:rPr>
        <w:t>зобов’язані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пред’явити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для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перевірки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оригінал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r w:rsidRPr="00482A58">
        <w:rPr>
          <w:rFonts w:ascii="Times New Roman" w:hAnsi="Times New Roman"/>
          <w:color w:val="000000" w:themeColor="text1"/>
        </w:rPr>
        <w:t>та</w:t>
      </w:r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надати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копію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оновленого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військово-облікового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документа</w:t>
      </w:r>
      <w:r w:rsidRPr="00482A5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</w:rPr>
        <w:t>відповідно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до </w:t>
      </w:r>
      <w:proofErr w:type="spellStart"/>
      <w:r w:rsidRPr="00482A58">
        <w:rPr>
          <w:rFonts w:ascii="Times New Roman" w:hAnsi="Times New Roman"/>
          <w:color w:val="000000" w:themeColor="text1"/>
        </w:rPr>
        <w:t>вимог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чинного </w:t>
      </w:r>
      <w:proofErr w:type="spellStart"/>
      <w:r w:rsidRPr="00482A58">
        <w:rPr>
          <w:rFonts w:ascii="Times New Roman" w:hAnsi="Times New Roman"/>
          <w:color w:val="000000" w:themeColor="text1"/>
        </w:rPr>
        <w:t>законодавства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України.</w:t>
      </w:r>
    </w:p>
    <w:p w:rsidR="00E87C7B" w:rsidRPr="00482A58" w:rsidRDefault="00E87C7B" w:rsidP="00E87C7B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482A5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 КОНКУРСУ</w:t>
      </w:r>
      <w:proofErr w:type="gramEnd"/>
      <w:r w:rsidRPr="00482A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ФІЗИЧНИХ ЗДІБНОСТЕЙ БУДУТЬ ДОПУЩЕНІ ВСТУПНИКИ, ЯКІ НАДАЛИ МЕДИЧНУ ДОВІДКУ 0-86.</w:t>
      </w:r>
    </w:p>
    <w:p w:rsidR="00E87C7B" w:rsidRPr="00482A58" w:rsidRDefault="00E87C7B" w:rsidP="00E87C7B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Розклад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конкурсу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фізичних</w:t>
      </w:r>
      <w:proofErr w:type="spellEnd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здібностей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оприлюднюється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на стендах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Приймальної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комісії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та на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сайті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Природничо-гуманітарного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фахового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коледжу ДВНЗ «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УжНУ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до початку</w:t>
      </w:r>
      <w:proofErr w:type="gram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конкурсу.</w:t>
      </w:r>
    </w:p>
    <w:p w:rsidR="00326F90" w:rsidRPr="00E87C7B" w:rsidRDefault="00326F90" w:rsidP="00A54D0E">
      <w:pPr>
        <w:rPr>
          <w:rFonts w:ascii="Times New Roman" w:hAnsi="Times New Roman"/>
          <w:color w:val="000000" w:themeColor="text1"/>
        </w:rPr>
      </w:pPr>
    </w:p>
    <w:sectPr w:rsidR="00326F90" w:rsidRPr="00E87C7B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272F"/>
    <w:multiLevelType w:val="hybridMultilevel"/>
    <w:tmpl w:val="CCE2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24578"/>
    <w:multiLevelType w:val="hybridMultilevel"/>
    <w:tmpl w:val="7AE2C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06989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D1B2D"/>
    <w:multiLevelType w:val="hybridMultilevel"/>
    <w:tmpl w:val="AB5C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D1DF4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D073E"/>
    <w:multiLevelType w:val="hybridMultilevel"/>
    <w:tmpl w:val="321E1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466E8"/>
    <w:multiLevelType w:val="hybridMultilevel"/>
    <w:tmpl w:val="2440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C2192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55580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340949">
    <w:abstractNumId w:val="2"/>
  </w:num>
  <w:num w:numId="2" w16cid:durableId="670987078">
    <w:abstractNumId w:val="8"/>
  </w:num>
  <w:num w:numId="3" w16cid:durableId="643389902">
    <w:abstractNumId w:val="1"/>
  </w:num>
  <w:num w:numId="4" w16cid:durableId="694116750">
    <w:abstractNumId w:val="0"/>
  </w:num>
  <w:num w:numId="5" w16cid:durableId="1769035601">
    <w:abstractNumId w:val="10"/>
  </w:num>
  <w:num w:numId="6" w16cid:durableId="256062099">
    <w:abstractNumId w:val="6"/>
  </w:num>
  <w:num w:numId="7" w16cid:durableId="320693579">
    <w:abstractNumId w:val="11"/>
  </w:num>
  <w:num w:numId="8" w16cid:durableId="320933698">
    <w:abstractNumId w:val="12"/>
  </w:num>
  <w:num w:numId="9" w16cid:durableId="1536507608">
    <w:abstractNumId w:val="13"/>
  </w:num>
  <w:num w:numId="10" w16cid:durableId="1901675755">
    <w:abstractNumId w:val="5"/>
  </w:num>
  <w:num w:numId="11" w16cid:durableId="956301809">
    <w:abstractNumId w:val="7"/>
  </w:num>
  <w:num w:numId="12" w16cid:durableId="1799299596">
    <w:abstractNumId w:val="4"/>
  </w:num>
  <w:num w:numId="13" w16cid:durableId="980308946">
    <w:abstractNumId w:val="9"/>
  </w:num>
  <w:num w:numId="14" w16cid:durableId="1518301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0E"/>
    <w:rsid w:val="00082EF4"/>
    <w:rsid w:val="00226369"/>
    <w:rsid w:val="00326F90"/>
    <w:rsid w:val="00A54D0E"/>
    <w:rsid w:val="00AC215D"/>
    <w:rsid w:val="00AF0BD8"/>
    <w:rsid w:val="00BB0A9F"/>
    <w:rsid w:val="00CC5F93"/>
    <w:rsid w:val="00DF7994"/>
    <w:rsid w:val="00E87C7B"/>
    <w:rsid w:val="00EB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6446"/>
  <w15:chartTrackingRefBased/>
  <w15:docId w15:val="{2B1F5B8E-FF74-3A46-AFC5-A89BB68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54D0E"/>
    <w:pPr>
      <w:widowControl w:val="0"/>
      <w:autoSpaceDE w:val="0"/>
      <w:autoSpaceDN w:val="0"/>
      <w:spacing w:after="0" w:line="240" w:lineRule="auto"/>
      <w:ind w:left="735" w:right="340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54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54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basedOn w:val="a"/>
    <w:uiPriority w:val="1"/>
    <w:qFormat/>
    <w:rsid w:val="00A54D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4D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4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54D0E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TableParagraph">
    <w:name w:val="Table Paragraph"/>
    <w:basedOn w:val="a"/>
    <w:uiPriority w:val="1"/>
    <w:qFormat/>
    <w:rsid w:val="00A54D0E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A54D0E"/>
  </w:style>
  <w:style w:type="character" w:styleId="a6">
    <w:name w:val="Strong"/>
    <w:basedOn w:val="a0"/>
    <w:uiPriority w:val="22"/>
    <w:qFormat/>
    <w:rsid w:val="00A5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2025-07-26T15:47:00Z</cp:lastPrinted>
  <dcterms:created xsi:type="dcterms:W3CDTF">2025-07-15T09:34:00Z</dcterms:created>
  <dcterms:modified xsi:type="dcterms:W3CDTF">2025-07-26T15:47:00Z</dcterms:modified>
</cp:coreProperties>
</file>