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EC" w:rsidRPr="00636DEC" w:rsidRDefault="00636DEC" w:rsidP="00636DEC">
      <w:pPr>
        <w:tabs>
          <w:tab w:val="left" w:pos="404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6DEC" w:rsidRPr="00636DEC" w:rsidRDefault="00636DEC" w:rsidP="00636DEC">
      <w:pPr>
        <w:tabs>
          <w:tab w:val="left" w:pos="404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EC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222AB442" wp14:editId="5B5207F7">
            <wp:simplePos x="0" y="0"/>
            <wp:positionH relativeFrom="column">
              <wp:posOffset>2934265</wp:posOffset>
            </wp:positionH>
            <wp:positionV relativeFrom="paragraph">
              <wp:posOffset>23495</wp:posOffset>
            </wp:positionV>
            <wp:extent cx="406400" cy="5588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DEC" w:rsidRPr="00636DEC" w:rsidRDefault="00636DEC" w:rsidP="00636DEC">
      <w:pPr>
        <w:tabs>
          <w:tab w:val="left" w:pos="4041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DEC" w:rsidRPr="00636DEC" w:rsidRDefault="00636DEC" w:rsidP="00636DEC">
      <w:pPr>
        <w:tabs>
          <w:tab w:val="left" w:pos="4041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DEC" w:rsidRPr="00636DEC" w:rsidRDefault="00636DEC" w:rsidP="00636DEC">
      <w:pPr>
        <w:tabs>
          <w:tab w:val="left" w:pos="4041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 ОСВІТИ І НАУКИ УКРАЇНИ</w:t>
      </w: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36D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ПРИРОДНИЧО-ГУМАНІТАРНИЙ КОЛЕДЖ</w:t>
      </w: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ДЕРЖАВНОГО ВИЩОГО НАВЧАЛЬНОГО ЗАКЛАДУ</w:t>
      </w: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636DEC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НАКАЗ</w:t>
      </w:r>
    </w:p>
    <w:p w:rsidR="00636DEC" w:rsidRPr="00636DEC" w:rsidRDefault="00636DEC" w:rsidP="0063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636DEC" w:rsidRPr="00636DEC" w:rsidRDefault="00BD59A6" w:rsidP="00636D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27. 03. </w:t>
      </w:r>
      <w:r w:rsidR="00636DEC" w:rsidRPr="00636DE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36DEC" w:rsidRPr="00636DE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м. Ужгород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 w:rsidR="00636DEC" w:rsidRPr="00636DE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26</w:t>
      </w:r>
    </w:p>
    <w:p w:rsidR="001022E6" w:rsidRDefault="001022E6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організацію освітнього процесу</w:t>
      </w:r>
    </w:p>
    <w:p w:rsidR="006E0FCB" w:rsidRDefault="006E0FCB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Природничо-гуманітарному коледжі</w:t>
      </w:r>
    </w:p>
    <w:p w:rsidR="006E0FCB" w:rsidRDefault="006E0FCB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</w:t>
      </w:r>
    </w:p>
    <w:p w:rsidR="006E0FCB" w:rsidRDefault="006E0FCB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університет» </w:t>
      </w:r>
      <w:r w:rsidR="00A95FAE">
        <w:rPr>
          <w:rFonts w:ascii="Times New Roman" w:hAnsi="Times New Roman" w:cs="Times New Roman"/>
          <w:sz w:val="28"/>
          <w:szCs w:val="28"/>
        </w:rPr>
        <w:t>на період</w:t>
      </w:r>
      <w:r>
        <w:rPr>
          <w:rFonts w:ascii="Times New Roman" w:hAnsi="Times New Roman" w:cs="Times New Roman"/>
          <w:sz w:val="28"/>
          <w:szCs w:val="28"/>
        </w:rPr>
        <w:t xml:space="preserve"> карантину</w:t>
      </w:r>
    </w:p>
    <w:p w:rsidR="00BD61DA" w:rsidRDefault="00BD61DA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C" w:rsidRPr="003F6CCE" w:rsidRDefault="00636DEC" w:rsidP="0063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CCE">
        <w:rPr>
          <w:rFonts w:ascii="Times New Roman" w:hAnsi="Times New Roman" w:cs="Times New Roman"/>
          <w:sz w:val="28"/>
          <w:szCs w:val="28"/>
        </w:rPr>
        <w:t xml:space="preserve">На виконання постанови Кабінету Міністрів України від 11 березня 2020 р. № 211 “Про запобігання поширенню на території України гострої респіраторної хвороби СОУГО-19, спричиненої </w:t>
      </w:r>
      <w:proofErr w:type="spellStart"/>
      <w:r w:rsidRPr="003F6CCE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3F6CCE">
        <w:rPr>
          <w:rFonts w:ascii="Times New Roman" w:hAnsi="Times New Roman" w:cs="Times New Roman"/>
          <w:sz w:val="28"/>
          <w:szCs w:val="28"/>
        </w:rPr>
        <w:t xml:space="preserve"> SARS-CoV-2” (Офіційний вісник України, 2020 р., № 23, ст. 8) — із змінами, внесеними постановою Кабінету Міністрів України від 16 березня 2020 р. № 215 та постановою Кабінету Міністрів України від 25 березня 2020 р. № 239, наказів Міністерства освіти і науки України від 12.03.2020 р. №392 «Про забезпечення виконання профілактичних та протиепідемічних заходів» та від 16.03.2020 р. №406 «Про організаційні заходи для запобігання поширенню вірусу СОVID-19», у зв’язку із запровадженням режиму надзвичайної ситуації на всій території України</w:t>
      </w:r>
    </w:p>
    <w:p w:rsidR="00EA4160" w:rsidRDefault="00EA4160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1DA" w:rsidRDefault="00BD61DA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</w:t>
      </w:r>
      <w:r w:rsidR="00EA4160">
        <w:rPr>
          <w:rFonts w:ascii="Times New Roman" w:hAnsi="Times New Roman" w:cs="Times New Roman"/>
          <w:sz w:val="28"/>
          <w:szCs w:val="28"/>
        </w:rPr>
        <w:t>:</w:t>
      </w:r>
    </w:p>
    <w:p w:rsidR="00EA4160" w:rsidRDefault="00EA4160" w:rsidP="0010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C" w:rsidRPr="003F6CCE" w:rsidRDefault="00EA4160" w:rsidP="0063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DEC" w:rsidRPr="003F6CCE">
        <w:rPr>
          <w:rFonts w:ascii="Times New Roman" w:hAnsi="Times New Roman" w:cs="Times New Roman"/>
          <w:sz w:val="28"/>
          <w:szCs w:val="28"/>
        </w:rPr>
        <w:t>1. Продовжити карантин до 24 квітня 2020 року.</w:t>
      </w:r>
    </w:p>
    <w:p w:rsidR="00636DEC" w:rsidRPr="003F6CCE" w:rsidRDefault="00636DEC" w:rsidP="0063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CCE">
        <w:rPr>
          <w:rFonts w:ascii="Times New Roman" w:hAnsi="Times New Roman" w:cs="Times New Roman"/>
          <w:sz w:val="28"/>
          <w:szCs w:val="28"/>
        </w:rPr>
        <w:t xml:space="preserve">2. </w:t>
      </w:r>
      <w:r w:rsidR="00A02EAF" w:rsidRPr="003F6CCE">
        <w:rPr>
          <w:rFonts w:ascii="Times New Roman" w:hAnsi="Times New Roman" w:cs="Times New Roman"/>
          <w:sz w:val="28"/>
          <w:szCs w:val="28"/>
        </w:rPr>
        <w:t>Запровадити на період карантину переведення працівників на роботу в гнучкому або дистанційному режимі, із забезпеченням безперервності освітнього та виробничого процесів.</w:t>
      </w:r>
    </w:p>
    <w:p w:rsidR="00EA4160" w:rsidRDefault="00636DEC" w:rsidP="0063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4160">
        <w:rPr>
          <w:rFonts w:ascii="Times New Roman" w:hAnsi="Times New Roman" w:cs="Times New Roman"/>
          <w:sz w:val="28"/>
          <w:szCs w:val="28"/>
        </w:rPr>
        <w:t xml:space="preserve">. Затвердити список викладачів, які мають педагогічне навантаження згідно із затвердженими у встановленому порядку тарифікаційними списками та можуть забезпечити </w:t>
      </w:r>
      <w:r w:rsidR="000330A5">
        <w:rPr>
          <w:rFonts w:ascii="Times New Roman" w:hAnsi="Times New Roman" w:cs="Times New Roman"/>
          <w:sz w:val="28"/>
          <w:szCs w:val="28"/>
        </w:rPr>
        <w:t>проведення теоретичного навчання та семінарських, практичних занять у дистанційному режимі згідно додатку 1.</w:t>
      </w:r>
    </w:p>
    <w:p w:rsidR="0032120A" w:rsidRPr="001022E6" w:rsidRDefault="000330A5" w:rsidP="00321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DEC">
        <w:rPr>
          <w:rFonts w:ascii="Times New Roman" w:hAnsi="Times New Roman" w:cs="Times New Roman"/>
          <w:sz w:val="28"/>
          <w:szCs w:val="28"/>
        </w:rPr>
        <w:t>4</w:t>
      </w:r>
      <w:r w:rsidR="0032120A">
        <w:rPr>
          <w:rFonts w:ascii="Times New Roman" w:hAnsi="Times New Roman" w:cs="Times New Roman"/>
          <w:sz w:val="28"/>
          <w:szCs w:val="28"/>
        </w:rPr>
        <w:t>. Вести індивідуально кожному викладачу облік проведених занять за встановленою формою згідно додатку 2</w:t>
      </w:r>
      <w:r w:rsidR="0023646C">
        <w:rPr>
          <w:rFonts w:ascii="Times New Roman" w:hAnsi="Times New Roman" w:cs="Times New Roman"/>
          <w:sz w:val="28"/>
          <w:szCs w:val="28"/>
        </w:rPr>
        <w:t xml:space="preserve"> та в кінці кожного тижня здавати на підпис голові циклової комісії</w:t>
      </w:r>
      <w:r w:rsidR="0032120A">
        <w:rPr>
          <w:rFonts w:ascii="Times New Roman" w:hAnsi="Times New Roman" w:cs="Times New Roman"/>
          <w:sz w:val="28"/>
          <w:szCs w:val="28"/>
        </w:rPr>
        <w:t>.</w:t>
      </w:r>
    </w:p>
    <w:p w:rsidR="000330A5" w:rsidRDefault="00636DEC" w:rsidP="00321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30A5">
        <w:rPr>
          <w:rFonts w:ascii="Times New Roman" w:hAnsi="Times New Roman" w:cs="Times New Roman"/>
          <w:sz w:val="28"/>
          <w:szCs w:val="28"/>
        </w:rPr>
        <w:t>. Проводити заняття у дистанційному режимі</w:t>
      </w:r>
      <w:r w:rsidR="001A27E5">
        <w:rPr>
          <w:rFonts w:ascii="Times New Roman" w:hAnsi="Times New Roman" w:cs="Times New Roman"/>
          <w:sz w:val="28"/>
          <w:szCs w:val="28"/>
        </w:rPr>
        <w:t xml:space="preserve"> згідно розкладу, розміщеному на сайті закладу освіти за посиланням: </w:t>
      </w:r>
      <w:hyperlink r:id="rId7" w:history="1">
        <w:r w:rsidR="0004478D" w:rsidRPr="00254D57">
          <w:rPr>
            <w:rStyle w:val="a4"/>
            <w:rFonts w:ascii="Times New Roman" w:hAnsi="Times New Roman" w:cs="Times New Roman"/>
            <w:sz w:val="28"/>
            <w:szCs w:val="28"/>
          </w:rPr>
          <w:t>http://www.college.uzhnu.edu.ua/nav-shast/zmini-v-timchasovomu-rozkladi-2.html.</w:t>
        </w:r>
      </w:hyperlink>
      <w:bookmarkStart w:id="0" w:name="_GoBack"/>
      <w:bookmarkEnd w:id="0"/>
    </w:p>
    <w:p w:rsidR="0004478D" w:rsidRDefault="0004478D" w:rsidP="00033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2E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Встановити такі засоби доступу здобувачів до навчальних матеріалів</w:t>
      </w:r>
      <w:r w:rsidR="0016146C">
        <w:rPr>
          <w:rFonts w:ascii="Times New Roman" w:hAnsi="Times New Roman" w:cs="Times New Roman"/>
          <w:sz w:val="28"/>
          <w:szCs w:val="28"/>
        </w:rPr>
        <w:t xml:space="preserve"> та засоби зворотного зв’язку між здобувачами освіти та тими, хто проводить заняття </w:t>
      </w:r>
      <w:r w:rsidR="0016146C">
        <w:rPr>
          <w:rFonts w:ascii="Times New Roman" w:hAnsi="Times New Roman" w:cs="Times New Roman"/>
          <w:sz w:val="28"/>
          <w:szCs w:val="28"/>
        </w:rPr>
        <w:lastRenderedPageBreak/>
        <w:t>у дистанційному режимі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4A3E" w:rsidRPr="00044A3E">
        <w:t xml:space="preserve"> </w:t>
      </w:r>
      <w:r w:rsidR="00044A3E" w:rsidRPr="00044A3E">
        <w:rPr>
          <w:rFonts w:ascii="Times New Roman" w:hAnsi="Times New Roman" w:cs="Times New Roman"/>
          <w:sz w:val="28"/>
          <w:szCs w:val="28"/>
        </w:rPr>
        <w:t>сайт електронного навчання УжНУ,</w:t>
      </w:r>
      <w:r w:rsidR="00044A3E">
        <w:rPr>
          <w:rFonts w:ascii="Times New Roman" w:hAnsi="Times New Roman" w:cs="Times New Roman"/>
          <w:sz w:val="28"/>
          <w:szCs w:val="28"/>
        </w:rPr>
        <w:t xml:space="preserve"> </w:t>
      </w:r>
      <w:r w:rsidR="00044A3E" w:rsidRPr="00044A3E">
        <w:rPr>
          <w:rFonts w:ascii="Times New Roman" w:hAnsi="Times New Roman" w:cs="Times New Roman"/>
          <w:sz w:val="28"/>
          <w:szCs w:val="28"/>
        </w:rPr>
        <w:t xml:space="preserve">LMS </w:t>
      </w:r>
      <w:proofErr w:type="spellStart"/>
      <w:r w:rsidR="00044A3E" w:rsidRPr="00044A3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44A3E" w:rsidRPr="00044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A3E" w:rsidRPr="00044A3E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="00044A3E">
        <w:rPr>
          <w:rFonts w:ascii="Times New Roman" w:hAnsi="Times New Roman" w:cs="Times New Roman"/>
          <w:sz w:val="28"/>
          <w:szCs w:val="28"/>
        </w:rPr>
        <w:t xml:space="preserve">, </w:t>
      </w:r>
      <w:r w:rsidR="008936D6" w:rsidRPr="008936D6">
        <w:rPr>
          <w:rFonts w:ascii="Times New Roman" w:hAnsi="Times New Roman" w:cs="Times New Roman"/>
          <w:sz w:val="28"/>
          <w:szCs w:val="28"/>
        </w:rPr>
        <w:t>онлайн платформ</w:t>
      </w:r>
      <w:r w:rsidR="008936D6">
        <w:rPr>
          <w:rFonts w:ascii="Times New Roman" w:hAnsi="Times New Roman" w:cs="Times New Roman"/>
          <w:sz w:val="28"/>
          <w:szCs w:val="28"/>
        </w:rPr>
        <w:t>а</w:t>
      </w:r>
      <w:r w:rsidR="008936D6" w:rsidRPr="008936D6">
        <w:rPr>
          <w:rFonts w:ascii="Times New Roman" w:hAnsi="Times New Roman" w:cs="Times New Roman"/>
          <w:sz w:val="28"/>
          <w:szCs w:val="28"/>
        </w:rPr>
        <w:t xml:space="preserve"> "На урок"</w:t>
      </w:r>
      <w:r w:rsidR="008936D6">
        <w:rPr>
          <w:rFonts w:ascii="Times New Roman" w:hAnsi="Times New Roman" w:cs="Times New Roman"/>
          <w:sz w:val="28"/>
          <w:szCs w:val="28"/>
        </w:rPr>
        <w:t xml:space="preserve">, додаток </w:t>
      </w:r>
      <w:proofErr w:type="spellStart"/>
      <w:r w:rsidR="008936D6" w:rsidRPr="008936D6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943FB3" w:rsidRPr="00943FB3">
        <w:t xml:space="preserve"> </w:t>
      </w:r>
      <w:r w:rsidR="00943FB3" w:rsidRPr="00943FB3">
        <w:rPr>
          <w:rFonts w:ascii="Times New Roman" w:hAnsi="Times New Roman" w:cs="Times New Roman"/>
          <w:sz w:val="28"/>
          <w:szCs w:val="28"/>
        </w:rPr>
        <w:t>та</w:t>
      </w:r>
      <w:r w:rsidR="00943FB3">
        <w:t xml:space="preserve"> </w:t>
      </w:r>
      <w:r w:rsidR="00943FB3" w:rsidRPr="00943FB3">
        <w:rPr>
          <w:rFonts w:ascii="Times New Roman" w:hAnsi="Times New Roman" w:cs="Times New Roman"/>
          <w:sz w:val="28"/>
          <w:szCs w:val="28"/>
        </w:rPr>
        <w:t>інш</w:t>
      </w:r>
      <w:r w:rsidR="00943FB3">
        <w:rPr>
          <w:rFonts w:ascii="Times New Roman" w:hAnsi="Times New Roman" w:cs="Times New Roman"/>
          <w:sz w:val="28"/>
          <w:szCs w:val="28"/>
        </w:rPr>
        <w:t>і</w:t>
      </w:r>
      <w:r w:rsidR="00943FB3" w:rsidRPr="00943FB3">
        <w:rPr>
          <w:rFonts w:ascii="Times New Roman" w:hAnsi="Times New Roman" w:cs="Times New Roman"/>
          <w:sz w:val="28"/>
          <w:szCs w:val="28"/>
        </w:rPr>
        <w:t xml:space="preserve"> технологі</w:t>
      </w:r>
      <w:r w:rsidR="00943FB3">
        <w:rPr>
          <w:rFonts w:ascii="Times New Roman" w:hAnsi="Times New Roman" w:cs="Times New Roman"/>
          <w:sz w:val="28"/>
          <w:szCs w:val="28"/>
        </w:rPr>
        <w:t>ї</w:t>
      </w:r>
      <w:r w:rsidR="00943FB3" w:rsidRPr="00943FB3">
        <w:rPr>
          <w:rFonts w:ascii="Times New Roman" w:hAnsi="Times New Roman" w:cs="Times New Roman"/>
          <w:sz w:val="28"/>
          <w:szCs w:val="28"/>
        </w:rPr>
        <w:t xml:space="preserve"> дистанційного навчання та інтернет-ресурс</w:t>
      </w:r>
      <w:r w:rsidR="00943FB3">
        <w:rPr>
          <w:rFonts w:ascii="Times New Roman" w:hAnsi="Times New Roman" w:cs="Times New Roman"/>
          <w:sz w:val="28"/>
          <w:szCs w:val="28"/>
        </w:rPr>
        <w:t>и</w:t>
      </w:r>
      <w:r w:rsidR="00943FB3" w:rsidRPr="00943FB3">
        <w:rPr>
          <w:rFonts w:ascii="Times New Roman" w:hAnsi="Times New Roman" w:cs="Times New Roman"/>
          <w:sz w:val="28"/>
          <w:szCs w:val="28"/>
        </w:rPr>
        <w:t>.</w:t>
      </w:r>
    </w:p>
    <w:p w:rsidR="0016146C" w:rsidRDefault="0016146C" w:rsidP="00033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2E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646C">
        <w:rPr>
          <w:rFonts w:ascii="Times New Roman" w:hAnsi="Times New Roman" w:cs="Times New Roman"/>
          <w:sz w:val="28"/>
          <w:szCs w:val="28"/>
        </w:rPr>
        <w:t>Розробити розклад занять після закінчення карантину для викладачів, які не проводили заняття у дистанційному режимі, за рахунок ущільнення освітнього процесу. Відповідальні завідувачі відділень.</w:t>
      </w:r>
    </w:p>
    <w:p w:rsidR="0004478D" w:rsidRDefault="0032120A" w:rsidP="00033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2EAF">
        <w:rPr>
          <w:rFonts w:ascii="Times New Roman" w:hAnsi="Times New Roman" w:cs="Times New Roman"/>
          <w:sz w:val="28"/>
          <w:szCs w:val="28"/>
        </w:rPr>
        <w:t>8</w:t>
      </w:r>
      <w:r w:rsidR="0004478D">
        <w:rPr>
          <w:rFonts w:ascii="Times New Roman" w:hAnsi="Times New Roman" w:cs="Times New Roman"/>
          <w:sz w:val="28"/>
          <w:szCs w:val="28"/>
        </w:rPr>
        <w:t xml:space="preserve">. </w:t>
      </w:r>
      <w:r w:rsidR="002B6CB1">
        <w:rPr>
          <w:rFonts w:ascii="Times New Roman" w:hAnsi="Times New Roman" w:cs="Times New Roman"/>
          <w:sz w:val="28"/>
          <w:szCs w:val="28"/>
        </w:rPr>
        <w:t>Проводити один раз на тиждень за визначеними заходами моніторинг освітнього процесу. Відповідальні: заступник директора з навчальної та методичної роботи, завідувачі відділень.</w:t>
      </w:r>
    </w:p>
    <w:p w:rsidR="000A72A4" w:rsidRDefault="00A02EAF" w:rsidP="00A02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3F6CCE">
        <w:rPr>
          <w:rFonts w:ascii="Times New Roman" w:hAnsi="Times New Roman" w:cs="Times New Roman"/>
          <w:sz w:val="28"/>
          <w:szCs w:val="28"/>
        </w:rPr>
        <w:t>Згідно із пунктами 77, 89 Інструкції про порядок обчислення заробітної плати працівників освіти, затвердженої наказом Міністерства освіти України від 15.04.1993 № 102, у випадку, коли в окремі дні заняття не проводяться з незалежних від викладача причин, оплата його праці здійснюється з розрахунку заробітної плати, встановленої при тарифікації, за умови, що викладач виконує іншу ор</w:t>
      </w:r>
      <w:r w:rsidR="000A72A4">
        <w:rPr>
          <w:rFonts w:ascii="Times New Roman" w:hAnsi="Times New Roman" w:cs="Times New Roman"/>
          <w:sz w:val="28"/>
          <w:szCs w:val="28"/>
        </w:rPr>
        <w:t xml:space="preserve">ганізаційно-педагогічну роботу. </w:t>
      </w:r>
    </w:p>
    <w:p w:rsidR="00A02EAF" w:rsidRPr="001022E6" w:rsidRDefault="000A72A4" w:rsidP="000A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2EAF" w:rsidRPr="003F6CCE">
        <w:rPr>
          <w:rFonts w:ascii="Times New Roman" w:hAnsi="Times New Roman" w:cs="Times New Roman"/>
          <w:sz w:val="28"/>
          <w:szCs w:val="28"/>
        </w:rPr>
        <w:t>ухгалтерії</w:t>
      </w:r>
      <w:r>
        <w:rPr>
          <w:rFonts w:ascii="Times New Roman" w:hAnsi="Times New Roman" w:cs="Times New Roman"/>
          <w:sz w:val="28"/>
          <w:szCs w:val="28"/>
        </w:rPr>
        <w:t xml:space="preserve"> коледжу</w:t>
      </w:r>
      <w:r w:rsidR="00A02EAF" w:rsidRPr="003F6CCE">
        <w:rPr>
          <w:rFonts w:ascii="Times New Roman" w:hAnsi="Times New Roman" w:cs="Times New Roman"/>
          <w:sz w:val="28"/>
          <w:szCs w:val="28"/>
        </w:rPr>
        <w:t xml:space="preserve"> оплату праці педагогічним працівникам на період карантину здійснювати із розрахунку заробітної плати, встановленої при тарифікації, з дотриманням при цьому умов чинного законодавства.</w:t>
      </w:r>
    </w:p>
    <w:p w:rsidR="0032120A" w:rsidRDefault="000A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="0032120A">
        <w:rPr>
          <w:rFonts w:ascii="Times New Roman" w:hAnsi="Times New Roman" w:cs="Times New Roman"/>
          <w:sz w:val="28"/>
          <w:szCs w:val="28"/>
        </w:rPr>
        <w:t xml:space="preserve">. </w:t>
      </w:r>
      <w:r w:rsidR="00907EF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наказу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907EF4" w:rsidRDefault="0090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F4" w:rsidRDefault="0090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2A4" w:rsidRDefault="000A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F4" w:rsidRDefault="0090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CE" w:rsidRDefault="0090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72A4">
        <w:rPr>
          <w:rFonts w:ascii="Times New Roman" w:hAnsi="Times New Roman" w:cs="Times New Roman"/>
          <w:sz w:val="28"/>
          <w:szCs w:val="28"/>
        </w:rPr>
        <w:tab/>
      </w:r>
      <w:r w:rsidR="000A72A4">
        <w:rPr>
          <w:rFonts w:ascii="Times New Roman" w:hAnsi="Times New Roman" w:cs="Times New Roman"/>
          <w:sz w:val="28"/>
          <w:szCs w:val="28"/>
        </w:rPr>
        <w:tab/>
      </w:r>
      <w:r w:rsidR="000A72A4">
        <w:rPr>
          <w:rFonts w:ascii="Times New Roman" w:hAnsi="Times New Roman" w:cs="Times New Roman"/>
          <w:sz w:val="28"/>
          <w:szCs w:val="28"/>
        </w:rPr>
        <w:tab/>
      </w:r>
      <w:r w:rsidR="000A72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Росоха</w:t>
      </w:r>
    </w:p>
    <w:p w:rsidR="003F6CCE" w:rsidRDefault="003F6CCE">
      <w:pPr>
        <w:rPr>
          <w:rFonts w:ascii="Times New Roman" w:hAnsi="Times New Roman" w:cs="Times New Roman"/>
          <w:sz w:val="28"/>
          <w:szCs w:val="28"/>
        </w:rPr>
      </w:pPr>
    </w:p>
    <w:sectPr w:rsidR="003F6CCE" w:rsidSect="001022E6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E6"/>
    <w:rsid w:val="000330A5"/>
    <w:rsid w:val="0004478D"/>
    <w:rsid w:val="00044A3E"/>
    <w:rsid w:val="000A72A4"/>
    <w:rsid w:val="001022E6"/>
    <w:rsid w:val="0016146C"/>
    <w:rsid w:val="001A27E5"/>
    <w:rsid w:val="0023646C"/>
    <w:rsid w:val="00254D57"/>
    <w:rsid w:val="002B6CB1"/>
    <w:rsid w:val="0032120A"/>
    <w:rsid w:val="003F6CCE"/>
    <w:rsid w:val="00635172"/>
    <w:rsid w:val="00636DEC"/>
    <w:rsid w:val="006E0FCB"/>
    <w:rsid w:val="008936D6"/>
    <w:rsid w:val="00907EF4"/>
    <w:rsid w:val="00943FB3"/>
    <w:rsid w:val="00A02EAF"/>
    <w:rsid w:val="00A95FAE"/>
    <w:rsid w:val="00BD59A6"/>
    <w:rsid w:val="00BD61DA"/>
    <w:rsid w:val="00DB452B"/>
    <w:rsid w:val="00EA4160"/>
    <w:rsid w:val="00F44FCF"/>
    <w:rsid w:val="00F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478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4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478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4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ge.uzhnu.edu.ua/nav-shast/zmini-v-timchasovomu-rozkladi-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9F3301-EA40-40F9-92CB-5B843B46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9</cp:revision>
  <cp:lastPrinted>2020-03-30T11:54:00Z</cp:lastPrinted>
  <dcterms:created xsi:type="dcterms:W3CDTF">2020-03-27T08:50:00Z</dcterms:created>
  <dcterms:modified xsi:type="dcterms:W3CDTF">2020-03-30T12:43:00Z</dcterms:modified>
</cp:coreProperties>
</file>